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17" w:rsidRPr="006D2500" w:rsidRDefault="002C4A17" w:rsidP="002C4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№101</w:t>
      </w:r>
    </w:p>
    <w:p w:rsidR="002C4A17" w:rsidRPr="006D2500" w:rsidRDefault="002C4A17" w:rsidP="002C4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A17" w:rsidRDefault="002C4A17" w:rsidP="002C4A1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2C4A17" w:rsidRDefault="002C4A17"/>
    <w:p w:rsidR="002C4A17" w:rsidRPr="005E3F96" w:rsidRDefault="002C4A17" w:rsidP="002C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 xml:space="preserve">С помощью какого книжного словосочетания в тексте Захар </w:t>
      </w:r>
      <w:proofErr w:type="spellStart"/>
      <w:r w:rsidRPr="005E3F96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5E3F96">
        <w:rPr>
          <w:rFonts w:ascii="Times New Roman" w:hAnsi="Times New Roman" w:cs="Times New Roman"/>
          <w:sz w:val="28"/>
          <w:szCs w:val="28"/>
        </w:rPr>
        <w:t xml:space="preserve"> выражает свой взгляд на решение проблемы изменения личности в стране?</w:t>
      </w:r>
    </w:p>
    <w:p w:rsidR="002C4A17" w:rsidRPr="005E3F96" w:rsidRDefault="002C4A17" w:rsidP="002C4A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«А между тем всё, что есть у нас: от земли, по которой ходим, до идеалов, в которые верим, — результат не «малых дел» и осторожных шагов, а глобальных проектов, огромных свершений, самоотверженного подвижничества. Люди преображаются только тогда, когда со всего размаху врываются в мир. </w:t>
      </w:r>
      <w:proofErr w:type="gramStart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 становится человеком в поиске, в подвиге, в труде, а не в мелочном </w:t>
      </w:r>
      <w:proofErr w:type="spellStart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самокопании</w:t>
      </w:r>
      <w:proofErr w:type="spellEnd"/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выворачивающем душу наизнанку».</w:t>
      </w:r>
      <w:proofErr w:type="gramEnd"/>
    </w:p>
    <w:p w:rsidR="002C4A17" w:rsidRPr="005E3F96" w:rsidRDefault="002C4A17" w:rsidP="002C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 xml:space="preserve">А. Мелочное </w:t>
      </w:r>
      <w:proofErr w:type="spellStart"/>
      <w:r w:rsidRPr="005E3F96">
        <w:rPr>
          <w:rFonts w:ascii="Times New Roman" w:hAnsi="Times New Roman" w:cs="Times New Roman"/>
          <w:sz w:val="28"/>
          <w:szCs w:val="28"/>
        </w:rPr>
        <w:t>самокопание</w:t>
      </w:r>
      <w:proofErr w:type="spellEnd"/>
      <w:r w:rsidRPr="005E3F96">
        <w:rPr>
          <w:rFonts w:ascii="Times New Roman" w:hAnsi="Times New Roman" w:cs="Times New Roman"/>
          <w:sz w:val="28"/>
          <w:szCs w:val="28"/>
        </w:rPr>
        <w:t>.</w:t>
      </w:r>
    </w:p>
    <w:p w:rsidR="002C4A17" w:rsidRPr="005E3F96" w:rsidRDefault="002C4A17" w:rsidP="002C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F96">
        <w:rPr>
          <w:rFonts w:ascii="Times New Roman" w:hAnsi="Times New Roman" w:cs="Times New Roman"/>
          <w:sz w:val="28"/>
          <w:szCs w:val="28"/>
        </w:rPr>
        <w:t>. Малые дела.</w:t>
      </w:r>
      <w:proofErr w:type="gramEnd"/>
    </w:p>
    <w:p w:rsidR="002C4A17" w:rsidRPr="005E3F96" w:rsidRDefault="002C4A17" w:rsidP="002C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E3F96">
        <w:rPr>
          <w:rFonts w:ascii="Times New Roman" w:hAnsi="Times New Roman" w:cs="Times New Roman"/>
          <w:sz w:val="28"/>
          <w:szCs w:val="28"/>
        </w:rPr>
        <w:t>. Идеалы, в которые верим.</w:t>
      </w:r>
      <w:proofErr w:type="gramEnd"/>
    </w:p>
    <w:p w:rsidR="002C4A17" w:rsidRPr="005E3F96" w:rsidRDefault="002C4A17" w:rsidP="002C4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E3F96">
        <w:rPr>
          <w:rFonts w:ascii="Times New Roman" w:hAnsi="Times New Roman" w:cs="Times New Roman"/>
          <w:b/>
          <w:sz w:val="28"/>
          <w:szCs w:val="28"/>
        </w:rPr>
        <w:t>. Самоотверженное подвижничество.</w:t>
      </w:r>
      <w:proofErr w:type="gramEnd"/>
    </w:p>
    <w:p w:rsidR="002C4A17" w:rsidRDefault="002C4A17"/>
    <w:sectPr w:rsidR="002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A17"/>
    <w:rsid w:val="002C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2024-03-13T19:22:00Z</dcterms:created>
  <dcterms:modified xsi:type="dcterms:W3CDTF">2024-03-13T19:23:00Z</dcterms:modified>
</cp:coreProperties>
</file>