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9F" w:rsidRPr="006D2500" w:rsidRDefault="009E489F" w:rsidP="009E4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№114</w:t>
      </w:r>
    </w:p>
    <w:p w:rsidR="009E489F" w:rsidRPr="006D2500" w:rsidRDefault="009E489F" w:rsidP="009E4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89F" w:rsidRDefault="009E489F" w:rsidP="009E489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9E489F"/>
    <w:p w:rsidR="009E489F" w:rsidRDefault="009E489F"/>
    <w:p w:rsidR="009E489F" w:rsidRPr="006C7F09" w:rsidRDefault="009E489F" w:rsidP="009E4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09">
        <w:rPr>
          <w:rFonts w:ascii="Times New Roman" w:hAnsi="Times New Roman" w:cs="Times New Roman"/>
          <w:sz w:val="28"/>
          <w:szCs w:val="28"/>
        </w:rPr>
        <w:t>Определите стиль речи.</w:t>
      </w:r>
    </w:p>
    <w:p w:rsidR="009E489F" w:rsidRPr="006C7F09" w:rsidRDefault="009E489F" w:rsidP="009E4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7F09">
        <w:rPr>
          <w:rFonts w:ascii="Times New Roman" w:hAnsi="Times New Roman" w:cs="Times New Roman"/>
          <w:sz w:val="28"/>
          <w:szCs w:val="28"/>
        </w:rPr>
        <w:t>Приглашаем Вас принять участие в работе Всероссийской научной конференции «Языковая картина мира: «семантические фантазии» или «катехизис семантики»?», посвященной 90-летию со дня рождения доктора филологических наук, профессора Жанны Павловны Соколовской (1932–2012) – выдающегося советского и украинского языковеда. Конференция состоится 20–21 апреля 2022 г. в Республике Крым, в г. Симферополе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7F09">
        <w:rPr>
          <w:rFonts w:ascii="Times New Roman" w:hAnsi="Times New Roman" w:cs="Times New Roman"/>
          <w:sz w:val="28"/>
          <w:szCs w:val="28"/>
        </w:rPr>
        <w:t>.</w:t>
      </w:r>
    </w:p>
    <w:p w:rsidR="009E489F" w:rsidRPr="006C7F09" w:rsidRDefault="009E489F" w:rsidP="009E489F">
      <w:pPr>
        <w:shd w:val="clear" w:color="auto" w:fill="FFFFFF"/>
        <w:spacing w:line="200" w:lineRule="atLeast"/>
        <w:ind w:firstLine="709"/>
        <w:rPr>
          <w:rFonts w:ascii="Arial" w:eastAsia="Times New Roman" w:hAnsi="Arial" w:cs="Arial"/>
          <w:color w:val="181818"/>
          <w:sz w:val="28"/>
          <w:szCs w:val="28"/>
        </w:rPr>
      </w:pPr>
      <w:r w:rsidRPr="006C7F09">
        <w:rPr>
          <w:rFonts w:ascii="Times New Roman" w:eastAsia="Times New Roman" w:hAnsi="Times New Roman" w:cs="Times New Roman"/>
          <w:color w:val="181818"/>
          <w:sz w:val="28"/>
          <w:szCs w:val="28"/>
        </w:rPr>
        <w:t>А) публицистический</w:t>
      </w:r>
    </w:p>
    <w:p w:rsidR="009E489F" w:rsidRPr="006C7F09" w:rsidRDefault="009E489F" w:rsidP="009E489F">
      <w:pPr>
        <w:shd w:val="clear" w:color="auto" w:fill="FFFFFF"/>
        <w:spacing w:line="200" w:lineRule="atLeast"/>
        <w:ind w:firstLine="709"/>
        <w:rPr>
          <w:rFonts w:ascii="Arial" w:eastAsia="Times New Roman" w:hAnsi="Arial" w:cs="Arial"/>
          <w:b/>
          <w:color w:val="181818"/>
          <w:sz w:val="28"/>
          <w:szCs w:val="28"/>
        </w:rPr>
      </w:pPr>
      <w:r w:rsidRPr="006C7F0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В) официально- деловой</w:t>
      </w:r>
    </w:p>
    <w:p w:rsidR="009E489F" w:rsidRPr="0009540B" w:rsidRDefault="009E489F" w:rsidP="009E489F">
      <w:pPr>
        <w:shd w:val="clear" w:color="auto" w:fill="FFFFFF"/>
        <w:spacing w:line="200" w:lineRule="atLeast"/>
        <w:ind w:firstLine="709"/>
        <w:rPr>
          <w:rFonts w:ascii="Arial" w:eastAsia="Times New Roman" w:hAnsi="Arial" w:cs="Arial"/>
          <w:color w:val="181818"/>
          <w:sz w:val="28"/>
          <w:szCs w:val="28"/>
        </w:rPr>
      </w:pPr>
      <w:r w:rsidRPr="0009540B">
        <w:rPr>
          <w:rFonts w:ascii="Times New Roman" w:eastAsia="Times New Roman" w:hAnsi="Times New Roman" w:cs="Times New Roman"/>
          <w:color w:val="181818"/>
          <w:sz w:val="28"/>
          <w:szCs w:val="28"/>
        </w:rPr>
        <w:t>С) научный</w:t>
      </w:r>
    </w:p>
    <w:p w:rsidR="009E489F" w:rsidRPr="0009540B" w:rsidRDefault="009E489F" w:rsidP="009E489F">
      <w:pPr>
        <w:shd w:val="clear" w:color="auto" w:fill="FFFFFF"/>
        <w:spacing w:line="200" w:lineRule="atLeast"/>
        <w:ind w:firstLine="709"/>
        <w:rPr>
          <w:rFonts w:ascii="Arial" w:eastAsia="Times New Roman" w:hAnsi="Arial" w:cs="Arial"/>
          <w:color w:val="181818"/>
          <w:sz w:val="28"/>
          <w:szCs w:val="28"/>
        </w:rPr>
      </w:pPr>
      <w:r w:rsidRPr="0009540B">
        <w:rPr>
          <w:rFonts w:ascii="Times New Roman" w:eastAsia="Times New Roman" w:hAnsi="Times New Roman" w:cs="Times New Roman"/>
          <w:color w:val="181818"/>
          <w:sz w:val="28"/>
          <w:szCs w:val="28"/>
        </w:rPr>
        <w:t>Д) разговорный</w:t>
      </w:r>
    </w:p>
    <w:p w:rsidR="009E489F" w:rsidRDefault="009E489F" w:rsidP="009E489F">
      <w:pPr>
        <w:shd w:val="clear" w:color="auto" w:fill="FFFFFF"/>
        <w:spacing w:line="20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9540B">
        <w:rPr>
          <w:rFonts w:ascii="Times New Roman" w:eastAsia="Times New Roman" w:hAnsi="Times New Roman" w:cs="Times New Roman"/>
          <w:color w:val="181818"/>
          <w:sz w:val="28"/>
          <w:szCs w:val="28"/>
        </w:rPr>
        <w:t>Е) художественный</w:t>
      </w:r>
    </w:p>
    <w:p w:rsidR="009E489F" w:rsidRDefault="009E489F"/>
    <w:sectPr w:rsidR="009E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89F"/>
    <w:rsid w:val="009E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2024-03-13T19:40:00Z</dcterms:created>
  <dcterms:modified xsi:type="dcterms:W3CDTF">2024-03-13T19:40:00Z</dcterms:modified>
</cp:coreProperties>
</file>