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D9" w:rsidRPr="006D2500" w:rsidRDefault="00ED62D9" w:rsidP="00ED6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№141</w:t>
      </w:r>
    </w:p>
    <w:p w:rsidR="00ED62D9" w:rsidRPr="006D2500" w:rsidRDefault="00ED62D9" w:rsidP="00ED6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2D9" w:rsidRDefault="00ED62D9" w:rsidP="00ED62D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ED62D9"/>
    <w:p w:rsidR="00ED62D9" w:rsidRDefault="00ED62D9"/>
    <w:p w:rsidR="00ED62D9" w:rsidRPr="007E64C9" w:rsidRDefault="00ED62D9" w:rsidP="00ED62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 xml:space="preserve">Определите тип лексического значения слова «кофейник» с точки зрения номинации в следующем тексте: </w:t>
      </w:r>
      <w:r w:rsidRPr="007E64C9">
        <w:rPr>
          <w:i/>
          <w:color w:val="000000"/>
          <w:sz w:val="28"/>
          <w:szCs w:val="28"/>
        </w:rPr>
        <w:t xml:space="preserve">В это же время вошла старушка, низенькая, совершенный </w:t>
      </w:r>
      <w:r w:rsidRPr="007E64C9">
        <w:rPr>
          <w:b/>
          <w:i/>
          <w:color w:val="000000"/>
          <w:sz w:val="28"/>
          <w:szCs w:val="28"/>
        </w:rPr>
        <w:t>кофейник</w:t>
      </w:r>
      <w:r w:rsidRPr="007E64C9">
        <w:rPr>
          <w:i/>
          <w:color w:val="000000"/>
          <w:sz w:val="28"/>
          <w:szCs w:val="28"/>
        </w:rPr>
        <w:t xml:space="preserve"> в чепчике, с двумя барышнями – </w:t>
      </w:r>
      <w:proofErr w:type="gramStart"/>
      <w:r w:rsidRPr="007E64C9">
        <w:rPr>
          <w:i/>
          <w:color w:val="000000"/>
          <w:sz w:val="28"/>
          <w:szCs w:val="28"/>
        </w:rPr>
        <w:t>белокурой</w:t>
      </w:r>
      <w:proofErr w:type="gramEnd"/>
      <w:r w:rsidRPr="007E64C9">
        <w:rPr>
          <w:i/>
          <w:color w:val="000000"/>
          <w:sz w:val="28"/>
          <w:szCs w:val="28"/>
        </w:rPr>
        <w:t xml:space="preserve"> и черноволосой</w:t>
      </w:r>
      <w:r w:rsidRPr="007E64C9">
        <w:rPr>
          <w:color w:val="000000"/>
          <w:sz w:val="28"/>
          <w:szCs w:val="28"/>
        </w:rPr>
        <w:t>. (Н. Гоголь)</w:t>
      </w:r>
    </w:p>
    <w:p w:rsidR="00ED62D9" w:rsidRPr="007E64C9" w:rsidRDefault="00ED62D9" w:rsidP="00ED62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а) прямое;</w:t>
      </w:r>
    </w:p>
    <w:p w:rsidR="00ED62D9" w:rsidRPr="007E64C9" w:rsidRDefault="00ED62D9" w:rsidP="00ED62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б) переносное;</w:t>
      </w:r>
    </w:p>
    <w:p w:rsidR="00ED62D9" w:rsidRPr="007E64C9" w:rsidRDefault="00ED62D9" w:rsidP="00ED62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в) непрямое;</w:t>
      </w:r>
    </w:p>
    <w:p w:rsidR="00ED62D9" w:rsidRPr="007E64C9" w:rsidRDefault="00ED62D9" w:rsidP="00ED62D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64C9">
        <w:rPr>
          <w:color w:val="000000"/>
          <w:sz w:val="28"/>
          <w:szCs w:val="28"/>
        </w:rPr>
        <w:t>г) производно-номинативное.</w:t>
      </w:r>
    </w:p>
    <w:p w:rsidR="00ED62D9" w:rsidRPr="007E64C9" w:rsidRDefault="00ED62D9" w:rsidP="00ED62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E64C9">
        <w:rPr>
          <w:color w:val="000000"/>
          <w:sz w:val="28"/>
          <w:szCs w:val="28"/>
        </w:rPr>
        <w:t>Ответ: б</w:t>
      </w:r>
      <w:proofErr w:type="gramEnd"/>
      <w:r w:rsidRPr="007E64C9">
        <w:rPr>
          <w:color w:val="000000"/>
          <w:sz w:val="28"/>
          <w:szCs w:val="28"/>
        </w:rPr>
        <w:t>.</w:t>
      </w:r>
    </w:p>
    <w:p w:rsidR="00ED62D9" w:rsidRDefault="00ED62D9"/>
    <w:sectPr w:rsidR="00ED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2D9"/>
    <w:rsid w:val="00ED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ED62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2024-03-13T20:04:00Z</dcterms:created>
  <dcterms:modified xsi:type="dcterms:W3CDTF">2024-03-13T20:05:00Z</dcterms:modified>
</cp:coreProperties>
</file>