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D" w:rsidRDefault="003A7E4D" w:rsidP="003A7E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ПУБЛИКАЦИЯ-МАТЕРИАЛ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ДЛЯ СПРАВОЧНОЙ СЛУЖБЫ РУССКОГО ЯЗЫКА </w:t>
      </w:r>
      <w:r w:rsidR="00975C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:rsidR="003A7E4D" w:rsidRDefault="003A7E4D" w:rsidP="003A7E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7E4D" w:rsidRDefault="003A7E4D" w:rsidP="003A7E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Диктант</w:t>
      </w:r>
    </w:p>
    <w:p w:rsidR="003A7E4D" w:rsidRDefault="003A7E4D" w:rsidP="003A7E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7E4D" w:rsidRPr="003A7E4D" w:rsidRDefault="003A7E4D" w:rsidP="003A7E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 ДОЛЖЕН БЫТЬ ИНТЕЛЛИГЕНТЕН</w:t>
      </w:r>
    </w:p>
    <w:p w:rsidR="003A7E4D" w:rsidRPr="003A7E4D" w:rsidRDefault="003A7E4D" w:rsidP="003A7E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должен быть интеллигентен! А если у него профессия не требует интеллигентности? А если он не смог получить образования: так сложились обстоятельства? А если интеллигентность сделает его “белой вороной” среди его сослуживцев, друзей, родных?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нет и нет! Интеллигентность нужна при всех обстоятельствах. Она нужна и для окружающих, и для самого человека.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думают: интеллигентный человек - это тот, который много читал, получил хорошее образование, много путешествовал, знает много языков.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А между тем можно иметь все это и быть неинтеллигентным, и можно ничем этим не обладать в большой степени, а быть все-таки внутренне интеллигентным человеком.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Образованность нельзя смешивать с интеллигентностью. Интеллигентность не только в знаниях, а в способностях к пониманию </w:t>
      </w:r>
      <w:proofErr w:type="gramStart"/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проявляется в тысяче и тысяче мелочей: в умении уважительно спорить, вести себя скромно за столом, в умении незаметно (именно незаметно) помочь </w:t>
      </w:r>
      <w:proofErr w:type="gramStart"/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, беречь природу, не мусорить вокруг себя - не мусорить окурками или руганью, дурными идеями (это тоже мусор, и ещё какой).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Интеллигентность надо в себе развивать, тренировать, тренировать душевные силы, как тренируют и физические. А тренировка возможна и необходима в любых условиях.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Злобная и злая реакция, грубость и непонимание других - это признак душевной и духовной слабости, человеческой неспособности жить</w:t>
      </w:r>
      <w:proofErr w:type="gramStart"/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… Т</w:t>
      </w:r>
      <w:proofErr w:type="gramEnd"/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олкается в переполненном автобусе слабый и нервный человек… Ссорится с соседями - тоже человек, не умеющий жить… Не умеющий понять другого человека, вечно обижающийся на других - это тоже человек, обедняющий свою жизнь и мешающий жить другим.</w:t>
      </w: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Приветливость и доброта делают человека не только физически здоровым, но и красивым. Да, именно красивым.</w:t>
      </w:r>
    </w:p>
    <w:p w:rsid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 человека, искажающееся злобой, становится безобразным. Долг человека – быть интеллигентным перед людьми и перед самим собой.</w:t>
      </w:r>
    </w:p>
    <w:p w:rsid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E4D" w:rsidRPr="003A7E4D" w:rsidRDefault="003A7E4D" w:rsidP="003A7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(261 слово)</w:t>
      </w:r>
    </w:p>
    <w:p w:rsidR="003A7E4D" w:rsidRPr="003A7E4D" w:rsidRDefault="003A7E4D" w:rsidP="003A7E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E4D" w:rsidRPr="003A7E4D" w:rsidRDefault="003A7E4D" w:rsidP="003A7E4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4D">
        <w:rPr>
          <w:rFonts w:ascii="Times New Roman" w:eastAsia="Times New Roman" w:hAnsi="Times New Roman" w:cs="Times New Roman"/>
          <w:color w:val="000000"/>
          <w:sz w:val="28"/>
          <w:szCs w:val="28"/>
        </w:rPr>
        <w:t>(По Д.С.Лихачеву)</w:t>
      </w:r>
    </w:p>
    <w:p w:rsidR="001F7CAD" w:rsidRPr="003A7E4D" w:rsidRDefault="001F7CAD" w:rsidP="003A7E4D">
      <w:pPr>
        <w:spacing w:after="0" w:line="360" w:lineRule="auto"/>
        <w:rPr>
          <w:sz w:val="28"/>
          <w:szCs w:val="28"/>
        </w:rPr>
      </w:pPr>
    </w:p>
    <w:sectPr w:rsidR="001F7CAD" w:rsidRPr="003A7E4D" w:rsidSect="0093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E4D"/>
    <w:rsid w:val="001F7CAD"/>
    <w:rsid w:val="003A7E4D"/>
    <w:rsid w:val="009379FA"/>
    <w:rsid w:val="0097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2024-03-13T17:00:00Z</dcterms:created>
  <dcterms:modified xsi:type="dcterms:W3CDTF">2024-03-13T17:03:00Z</dcterms:modified>
</cp:coreProperties>
</file>