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90" w:rsidRPr="006D2500" w:rsidRDefault="00951090" w:rsidP="009510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№70</w:t>
      </w:r>
    </w:p>
    <w:p w:rsidR="00951090" w:rsidRPr="006D2500" w:rsidRDefault="00951090" w:rsidP="009510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090" w:rsidRDefault="00951090" w:rsidP="0095109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951090" w:rsidRDefault="00951090" w:rsidP="009510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1090" w:rsidRPr="00855472" w:rsidRDefault="00951090" w:rsidP="0095109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Прочитайте предложения и определите значение выделенного слова. В каких предложениях значение выделенного слова не является актуальным? Охарактеризуйте это значение.</w:t>
      </w:r>
    </w:p>
    <w:p w:rsidR="00951090" w:rsidRPr="00855472" w:rsidRDefault="00951090" w:rsidP="0095109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1). По его словам, у него был знакомый, не то метранпаж или </w:t>
      </w:r>
      <w:r w:rsidRPr="00855472">
        <w:rPr>
          <w:rFonts w:ascii="Times New Roman" w:hAnsi="Times New Roman"/>
          <w:b/>
          <w:sz w:val="28"/>
          <w:szCs w:val="28"/>
          <w:shd w:val="clear" w:color="auto" w:fill="FFFFFF"/>
        </w:rPr>
        <w:t>фактор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одной местной типографии, не то хозяин небольшого типографского заведения, - хорошо теперь не помню, - который за двойную или за тройную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против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обычного цену напечатает что угодно, причем он сам.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[С. А. Иванов.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Письма П. В.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Карповичу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(1900) // «Былое», 1906] </w:t>
      </w:r>
      <w:proofErr w:type="gramEnd"/>
    </w:p>
    <w:p w:rsidR="00951090" w:rsidRPr="00855472" w:rsidRDefault="00951090" w:rsidP="00951090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2). Воля есть действительный </w:t>
      </w:r>
      <w:r w:rsidRPr="00855472">
        <w:rPr>
          <w:rFonts w:ascii="Times New Roman" w:hAnsi="Times New Roman"/>
          <w:b/>
          <w:sz w:val="28"/>
          <w:szCs w:val="28"/>
          <w:shd w:val="clear" w:color="auto" w:fill="FFFFFF"/>
        </w:rPr>
        <w:t>фактор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в природе, и она может склонять ее стихийный ход в добрую или злую сторону. 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[Л. М. Лопатин.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Теоретические основы сознательной нравственной жизни (1890)]</w:t>
      </w:r>
      <w:proofErr w:type="gramEnd"/>
    </w:p>
    <w:p w:rsidR="00951090" w:rsidRPr="00855472" w:rsidRDefault="00951090" w:rsidP="00951090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3). Важнейший курортный </w:t>
      </w:r>
      <w:r w:rsidRPr="00855472">
        <w:rPr>
          <w:rFonts w:ascii="Times New Roman" w:hAnsi="Times New Roman"/>
          <w:b/>
          <w:sz w:val="28"/>
          <w:szCs w:val="28"/>
          <w:shd w:val="clear" w:color="auto" w:fill="FFFFFF"/>
        </w:rPr>
        <w:t>фактор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Причерноморья – влажный субтропический климат средиземноморского типа.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[Ирина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Авереннова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Геленджик // «Туризм и образование», 2000.06.15]</w:t>
      </w:r>
      <w:proofErr w:type="gramEnd"/>
    </w:p>
    <w:p w:rsidR="00951090" w:rsidRDefault="00951090" w:rsidP="0095109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>4)</w:t>
      </w:r>
      <w:proofErr w:type="gramStart"/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.Дело в том, что утром приходил один молодой человек, его родственник, и рассказал, что </w:t>
      </w:r>
      <w:r w:rsidRPr="00855472">
        <w:rPr>
          <w:rFonts w:ascii="Times New Roman" w:hAnsi="Times New Roman"/>
          <w:b/>
          <w:bCs/>
          <w:sz w:val="28"/>
          <w:szCs w:val="28"/>
          <w:shd w:val="clear" w:color="auto" w:fill="FEFEFE"/>
        </w:rPr>
        <w:t>фактор</w:t>
      </w:r>
      <w:r w:rsidRPr="00855472">
        <w:rPr>
          <w:rFonts w:ascii="Times New Roman" w:hAnsi="Times New Roman"/>
          <w:bCs/>
          <w:sz w:val="28"/>
          <w:szCs w:val="28"/>
          <w:shd w:val="clear" w:color="auto" w:fill="FEFEFE"/>
        </w:rPr>
        <w:t xml:space="preserve"> типографии газеты, в который помещен пасквиль, называет его автором и что слухи уже ходят…  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 [К. М. Станюкович.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Жрецы (1897)] </w:t>
      </w:r>
      <w:proofErr w:type="gramEnd"/>
    </w:p>
    <w:p w:rsidR="00951090" w:rsidRDefault="00951090"/>
    <w:p w:rsidR="00951090" w:rsidRPr="00951090" w:rsidRDefault="00951090">
      <w:pPr>
        <w:rPr>
          <w:rFonts w:ascii="Times New Roman" w:hAnsi="Times New Roman" w:cs="Times New Roman"/>
          <w:b/>
          <w:sz w:val="28"/>
          <w:szCs w:val="28"/>
        </w:rPr>
      </w:pPr>
      <w:r w:rsidRPr="00951090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951090" w:rsidRPr="00855472" w:rsidRDefault="00951090" w:rsidP="0095109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В первом и четвертом предложениях слово «фактор» выражает неактуальное значение – «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Управляющий технической частью типографии, распорядитель ее работами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</w:p>
    <w:p w:rsidR="00951090" w:rsidRDefault="00951090"/>
    <w:sectPr w:rsidR="0095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090"/>
    <w:rsid w:val="0095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2024-03-13T18:46:00Z</dcterms:created>
  <dcterms:modified xsi:type="dcterms:W3CDTF">2024-03-13T18:47:00Z</dcterms:modified>
</cp:coreProperties>
</file>