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6" w:rsidRPr="006D2500" w:rsidRDefault="00E92B56" w:rsidP="00E92B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№88</w:t>
      </w:r>
    </w:p>
    <w:p w:rsidR="00E92B56" w:rsidRPr="006D2500" w:rsidRDefault="00E92B56" w:rsidP="00E92B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B56" w:rsidRDefault="00E92B56" w:rsidP="00E92B5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E92B56" w:rsidRDefault="00E92B56"/>
    <w:p w:rsidR="00E92B56" w:rsidRPr="00D44CBD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основным принципом орфографии является фонематический: графема (буква) передает фонему на письме, например, в слове «полёт» фонему </w:t>
      </w:r>
      <w:r w:rsidRPr="00D44CB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CB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передаёт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словоформе «моря» (выражающей значение именительного падежа множественного числа, ударение падает на второй слог) фонему </w:t>
      </w:r>
      <w:r w:rsidRPr="00D44CB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CB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передаёт буква Я. Фонема на письме заключается в треугольные скобки, а в системе языка служит для различения морфем и слов.  </w:t>
      </w:r>
    </w:p>
    <w:p w:rsidR="00E92B56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по Р. Ф. Брандту:</w:t>
      </w:r>
    </w:p>
    <w:p w:rsidR="00E92B56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56" w:rsidRPr="00D57CD1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7CD1">
        <w:rPr>
          <w:rFonts w:ascii="Times New Roman" w:hAnsi="Times New Roman" w:cs="Times New Roman"/>
          <w:sz w:val="28"/>
          <w:szCs w:val="28"/>
        </w:rPr>
        <w:t>29 января (9 февраля) 1710 г. в России завершилась петровская реформа кириллического алфавита — Пётр I утвердил  новую гражданскую азбуку и гражданский шрифт. Русская Православная Церковь продолжала пользоваться церковнославянским алфавитом.</w:t>
      </w:r>
    </w:p>
    <w:p w:rsidR="00E92B56" w:rsidRPr="00D57CD1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1">
        <w:rPr>
          <w:rFonts w:ascii="Times New Roman" w:hAnsi="Times New Roman" w:cs="Times New Roman"/>
          <w:sz w:val="28"/>
          <w:szCs w:val="28"/>
        </w:rPr>
        <w:t>Проведение реформы было связано с потребностями государства, нуждавшегося в большом количестве образованных отечественных специалистов и в своевременном доведении официальной информации до населения. Достижению этих целей мешало слабое развитие книгопечатания, ориентированного преимущественно на распространение духовной литературы и не учитывавшего изменений в языке. К концу XVII в. алфавит, пришедший на Русь вместе с христианской письменностью, сохранял свои архаичные черты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D57CD1">
        <w:rPr>
          <w:rFonts w:ascii="Times New Roman" w:hAnsi="Times New Roman" w:cs="Times New Roman"/>
          <w:sz w:val="28"/>
          <w:szCs w:val="28"/>
        </w:rPr>
        <w:t>орма букв, утвердившаяся в рамках письменной культуры, была неудобна для набора  печатных текстов из-за наличия надстрочных знаков. Поэтому в ходе реформы изменился как состав алфавита, так и форма букв.</w:t>
      </w:r>
    </w:p>
    <w:p w:rsidR="00E92B56" w:rsidRPr="00D57CD1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1">
        <w:rPr>
          <w:rFonts w:ascii="Times New Roman" w:hAnsi="Times New Roman" w:cs="Times New Roman"/>
          <w:sz w:val="28"/>
          <w:szCs w:val="28"/>
        </w:rPr>
        <w:lastRenderedPageBreak/>
        <w:t xml:space="preserve">Поиски новой модели азбуки и шрифта велись при самом активном участии царя. В январе 1707 г. по эскизам, предположительно выполненным лично Петром I, инженер фортификации </w:t>
      </w:r>
      <w:proofErr w:type="spellStart"/>
      <w:r w:rsidRPr="00D57CD1">
        <w:rPr>
          <w:rFonts w:ascii="Times New Roman" w:hAnsi="Times New Roman" w:cs="Times New Roman"/>
          <w:sz w:val="28"/>
          <w:szCs w:val="28"/>
        </w:rPr>
        <w:t>Куленбах</w:t>
      </w:r>
      <w:proofErr w:type="spellEnd"/>
      <w:r w:rsidRPr="00D57CD1">
        <w:rPr>
          <w:rFonts w:ascii="Times New Roman" w:hAnsi="Times New Roman" w:cs="Times New Roman"/>
          <w:sz w:val="28"/>
          <w:szCs w:val="28"/>
        </w:rPr>
        <w:t xml:space="preserve"> сделал рисунки тридцати трёх строчных и четырёх прописных букв (А, Д, Е, Т) русского алфавита, которые были отправлены в Амстердам для изготовления литер. Первая книга, набранная новым гражданским шрифтом, — «</w:t>
      </w:r>
      <w:proofErr w:type="spellStart"/>
      <w:r w:rsidRPr="00D57CD1">
        <w:rPr>
          <w:rFonts w:ascii="Times New Roman" w:hAnsi="Times New Roman" w:cs="Times New Roman"/>
          <w:sz w:val="28"/>
          <w:szCs w:val="28"/>
        </w:rPr>
        <w:t>Геометриа</w:t>
      </w:r>
      <w:proofErr w:type="spellEnd"/>
      <w:r w:rsidRPr="00D5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CD1">
        <w:rPr>
          <w:rFonts w:ascii="Times New Roman" w:hAnsi="Times New Roman" w:cs="Times New Roman"/>
          <w:sz w:val="28"/>
          <w:szCs w:val="28"/>
        </w:rPr>
        <w:t>славенски</w:t>
      </w:r>
      <w:proofErr w:type="spellEnd"/>
      <w:r w:rsidRPr="00D57CD1">
        <w:rPr>
          <w:rFonts w:ascii="Times New Roman" w:hAnsi="Times New Roman" w:cs="Times New Roman"/>
          <w:sz w:val="28"/>
          <w:szCs w:val="28"/>
        </w:rPr>
        <w:t xml:space="preserve"> землемерие» — вышла в марте 1708 г.</w:t>
      </w:r>
    </w:p>
    <w:p w:rsidR="00E92B56" w:rsidRPr="00D57CD1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1">
        <w:rPr>
          <w:rFonts w:ascii="Times New Roman" w:hAnsi="Times New Roman" w:cs="Times New Roman"/>
          <w:sz w:val="28"/>
          <w:szCs w:val="28"/>
        </w:rPr>
        <w:t>Позднее, по результатам наборных проб царь решил изменить форму некоторых литер и вернуть несколько отвергнутых букв традиционного алфавита (как полагают, по настоянию духовенства). 18 января 1710 г. Пётр I с</w:t>
      </w:r>
      <w:r>
        <w:rPr>
          <w:rFonts w:ascii="Times New Roman" w:hAnsi="Times New Roman" w:cs="Times New Roman"/>
          <w:sz w:val="28"/>
          <w:szCs w:val="28"/>
        </w:rPr>
        <w:t xml:space="preserve">делал последнюю корректуру. </w:t>
      </w:r>
      <w:r w:rsidRPr="00D57CD1">
        <w:rPr>
          <w:rFonts w:ascii="Times New Roman" w:hAnsi="Times New Roman" w:cs="Times New Roman"/>
          <w:sz w:val="28"/>
          <w:szCs w:val="28"/>
        </w:rPr>
        <w:t>Указ о введении новой азбуки был датирован 29 января (9 февраля) 1710 г. Вскоре после издания Указа в «Ведомостях Московского государства» появился перечень книг, напечатанных новой азбукой и поступивших в продажу.</w:t>
      </w:r>
    </w:p>
    <w:p w:rsidR="00E92B56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1">
        <w:rPr>
          <w:rFonts w:ascii="Times New Roman" w:hAnsi="Times New Roman" w:cs="Times New Roman"/>
          <w:sz w:val="28"/>
          <w:szCs w:val="28"/>
        </w:rPr>
        <w:t>В результате петровской реформы число букв в русском алфавите сократилось до 38-ми, их начертание упростилось и округлилось. Были отменены силы (сложная система диакритических знаков ударения) и титла — надстрочный знак, позволявший пропускать в слове буквы. Также было упорядочено применение прописных букв и знаков препинания, вместо буквенной цифири стали употребляться арабские цифры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7CD1">
        <w:rPr>
          <w:rFonts w:ascii="Times New Roman" w:hAnsi="Times New Roman" w:cs="Times New Roman"/>
          <w:sz w:val="28"/>
          <w:szCs w:val="28"/>
        </w:rPr>
        <w:t>.</w:t>
      </w:r>
    </w:p>
    <w:p w:rsidR="00E92B56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56" w:rsidRPr="008A4901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01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E92B56" w:rsidRDefault="00E92B56" w:rsidP="00E92B5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содержание текста по Р.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Барндту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графику иллюстрации 1, укажите существующие в гражданской азбуке 1708 г. графические средства (в том числе их варианты): 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B56" w:rsidRPr="005A19B1" w:rsidRDefault="00E92B56" w:rsidP="00E92B5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Соотнесите и прокомментируйте особенности передачи прописных и строчных букв в реальной письменной речи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F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с особенностями сегодняшнего печатного стандарта. Приведите в комментарии минимум 2 примера из текста, представленного в Иллюстрации 1. </w:t>
      </w:r>
    </w:p>
    <w:p w:rsidR="00E92B56" w:rsidRPr="005A19B1" w:rsidRDefault="00E92B56" w:rsidP="00E92B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1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. Прописная буква – заглавная, большая; строчная буква – обычная, маленькая. </w:t>
      </w:r>
    </w:p>
    <w:p w:rsidR="00E92B56" w:rsidRPr="00D57CD1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9041" cy="6843428"/>
            <wp:effectExtent l="19050" t="0" r="3509" b="0"/>
            <wp:docPr id="1" name="Рисунок 1" descr="C:\Users\User\Desktop\Geometria_Slavenski_Zemlem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ometria_Slavenski_Zemlemer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24" cy="68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56" w:rsidRPr="008324C1" w:rsidRDefault="00E92B56" w:rsidP="00E92B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C1">
        <w:rPr>
          <w:rFonts w:ascii="Times New Roman" w:hAnsi="Times New Roman" w:cs="Times New Roman"/>
          <w:b/>
          <w:sz w:val="28"/>
          <w:szCs w:val="28"/>
        </w:rPr>
        <w:lastRenderedPageBreak/>
        <w:t>Иллюстрация 1</w:t>
      </w:r>
    </w:p>
    <w:p w:rsidR="00E92B56" w:rsidRDefault="00E92B56" w:rsidP="00E92B56">
      <w:pPr>
        <w:spacing w:after="0" w:line="360" w:lineRule="auto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</w:pPr>
      <w:r w:rsidRPr="008324C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>«</w:t>
      </w:r>
      <w:proofErr w:type="spellStart"/>
      <w:r w:rsidRPr="008324C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>Геометриа</w:t>
      </w:r>
      <w:proofErr w:type="spellEnd"/>
      <w:r w:rsidRPr="008324C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 xml:space="preserve"> </w:t>
      </w:r>
      <w:proofErr w:type="spellStart"/>
      <w:r w:rsidRPr="008324C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>славенски</w:t>
      </w:r>
      <w:proofErr w:type="spellEnd"/>
      <w:r w:rsidRPr="008324C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  <w:t xml:space="preserve"> землемерие» — первая книга, набранная гражданским шрифтом</w:t>
      </w:r>
    </w:p>
    <w:p w:rsidR="00E92B56" w:rsidRDefault="00E92B56" w:rsidP="00E92B56">
      <w:pPr>
        <w:spacing w:after="0" w:line="360" w:lineRule="auto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8F9FA"/>
        </w:rPr>
      </w:pPr>
    </w:p>
    <w:p w:rsidR="00E92B56" w:rsidRPr="009B22DD" w:rsidRDefault="00E92B56" w:rsidP="00E92B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 ответа:</w:t>
      </w:r>
    </w:p>
    <w:p w:rsidR="00E92B56" w:rsidRPr="002F654D" w:rsidRDefault="00E92B56" w:rsidP="00E92B5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7E19">
        <w:rPr>
          <w:rFonts w:ascii="Times New Roman" w:hAnsi="Times New Roman" w:cs="Times New Roman"/>
          <w:sz w:val="28"/>
          <w:szCs w:val="28"/>
        </w:rPr>
        <w:t>&gt;</w:t>
      </w:r>
      <w:r w:rsidRPr="002F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использовалась буква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B56" w:rsidRPr="002F654D" w:rsidRDefault="00E92B56" w:rsidP="00E92B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4D">
        <w:rPr>
          <w:rFonts w:ascii="Times New Roman" w:hAnsi="Times New Roman" w:cs="Times New Roman"/>
          <w:sz w:val="28"/>
          <w:szCs w:val="28"/>
        </w:rPr>
        <w:t>б) для обозначения фонемы &lt;</w:t>
      </w:r>
      <w:proofErr w:type="spellStart"/>
      <w:r w:rsidRPr="002F6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654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использовалась буква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B56" w:rsidRPr="002F654D" w:rsidRDefault="00E92B56" w:rsidP="00E92B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использовалась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, Ђ (ять),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два варианта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(печатная сверху в форме треугольника и рукописная в форме подстрочного узелка),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обозначения фонемы</w:t>
      </w:r>
      <w:r w:rsidRPr="00657E19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7E1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два варианта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(печатный и рукописный с двумя параллельными «волнами»).</w:t>
      </w:r>
    </w:p>
    <w:p w:rsidR="00E92B56" w:rsidRPr="002F654D" w:rsidRDefault="00E92B56" w:rsidP="00E92B5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современного печатного стандарта русской азбуки, которой характерно различие прописных и строчных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букв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с помощью величины буквы, так и с помощью изменения особенностей графемы, передача прописных и строчных букв в гражданской алфавите в реальной письменной речи осуществлялась только с помощью величины букв</w:t>
      </w:r>
      <w:r w:rsidRPr="002F654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 прописная буква П в тексте соответствует рукописной строчной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 буква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функции строчной буквы изображается так же, но не как «а»; прописная «Р» передана так же, как сегодня передается строчная буква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</w:p>
    <w:p w:rsidR="00E92B56" w:rsidRDefault="00E92B56" w:rsidP="00E92B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B56" w:rsidRDefault="00E92B56"/>
    <w:sectPr w:rsidR="00E9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CE0"/>
    <w:multiLevelType w:val="hybridMultilevel"/>
    <w:tmpl w:val="6EC85008"/>
    <w:lvl w:ilvl="0" w:tplc="E04C49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83F04"/>
    <w:multiLevelType w:val="hybridMultilevel"/>
    <w:tmpl w:val="1A3263BC"/>
    <w:lvl w:ilvl="0" w:tplc="FBF237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56"/>
    <w:rsid w:val="00E9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2024-03-13T19:07:00Z</dcterms:created>
  <dcterms:modified xsi:type="dcterms:W3CDTF">2024-03-13T19:08:00Z</dcterms:modified>
</cp:coreProperties>
</file>